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 образования</w:t>
      </w:r>
      <w:proofErr w:type="gramEnd"/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Pr="008D6984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УЧЕБНОГО ПРЕДМЕТА </w:t>
      </w:r>
    </w:p>
    <w:p w:rsidR="008D6984" w:rsidRPr="008D6984" w:rsidRDefault="0024746D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ОУП.06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24746D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18.02.05 Производство тугоплавких неметаллических и силикатных материалов и изделий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Pr="008D6984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Электроизолятор</w:t>
      </w:r>
      <w:proofErr w:type="spellEnd"/>
    </w:p>
    <w:p w:rsidR="00EE6F28" w:rsidRDefault="00F370AF" w:rsidP="00EE6F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AD5BFA" w:rsidRPr="00AD5BFA" w:rsidRDefault="00AD5BFA" w:rsidP="00AD5B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5B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:rsidR="00AD5BFA" w:rsidRPr="00AD5BFA" w:rsidRDefault="00AD5BFA" w:rsidP="00AD5B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D5BFA" w:rsidRPr="00AD5BFA" w:rsidRDefault="00AD5BFA" w:rsidP="00AD5B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5B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:rsidR="00AD5BFA" w:rsidRPr="00AD5BFA" w:rsidRDefault="00AD5BFA" w:rsidP="00AD5B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D5BFA" w:rsidRPr="00AD5BFA" w:rsidRDefault="00AD5BFA" w:rsidP="00AD5B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5B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№ 10 от 23 мая 2024 г.</w:t>
      </w:r>
    </w:p>
    <w:p w:rsidR="00AD5BFA" w:rsidRPr="00AD5BFA" w:rsidRDefault="00AD5BFA" w:rsidP="00AD5B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5B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Председатель цикловой комиссии </w:t>
      </w:r>
      <w:proofErr w:type="spellStart"/>
      <w:r w:rsidRPr="00AD5B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Лелеко</w:t>
      </w:r>
      <w:proofErr w:type="spellEnd"/>
      <w:r w:rsidRPr="00AD5B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В.В.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20" w:footer="720" w:gutter="0"/>
          <w:cols w:space="720"/>
        </w:sect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Pr="008D6984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5BFA" w:rsidRDefault="00AD5BFA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5BFA" w:rsidRDefault="00AD5BFA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5BFA" w:rsidRDefault="00AD5BFA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5BFA" w:rsidRPr="008D6984" w:rsidRDefault="00AD5BFA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Общая характеристика рабочей программы </w:t>
      </w:r>
      <w:r w:rsidR="00F370A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 4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Структура и содержание </w:t>
      </w:r>
      <w:r w:rsidR="00F370A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 5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Объем </w:t>
      </w:r>
      <w:r w:rsidR="00F370A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виды учебной работы……………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 6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Тематический план и содержание </w:t>
      </w:r>
      <w:r w:rsidR="00F370A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  7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Условия реализации рабочей программы </w:t>
      </w:r>
      <w:r w:rsidR="00F370A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 28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и оценка результатов </w:t>
      </w:r>
      <w:r w:rsidR="00F370A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…………………. 29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5.       Лист регистрации изменений</w:t>
      </w:r>
      <w:r w:rsidR="00F370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вносимых в рабочую программу ………  31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type w:val="continuous"/>
          <w:pgSz w:w="11906" w:h="16838"/>
          <w:pgMar w:top="1134" w:right="851" w:bottom="851" w:left="1276" w:header="709" w:footer="709" w:gutter="0"/>
          <w:cols w:space="720"/>
        </w:sect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ОБЩАЯ ХАРАКТЕРИСТИКА рабочей ПРОГРАММЫ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</w:t>
      </w:r>
      <w:r w:rsidR="002474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ЕБНОГО ПРЕДМЕТА</w:t>
      </w: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1.1.  Область применения программы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учебного предмета является частью программы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 специалистов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звена и разработана  в соответствии с ФГОС СОО для специальности </w:t>
      </w:r>
      <w:r w:rsidR="0024746D" w:rsidRPr="002474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18.02.05 Производство тугоплавких неметаллических и силикатных материалов и изделий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1.2. Место дисциплины в структуре основной профессиональной образовательной программы:</w:t>
      </w:r>
    </w:p>
    <w:p w:rsidR="008D6984" w:rsidRPr="008D6984" w:rsidRDefault="00FE257E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Дисциплина является базовой, </w:t>
      </w:r>
      <w:r w:rsidR="008D6984"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входит 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обязательную часть цикла общеобразовательной подготовки и относится к разделу общеобразовательных общих учебных предметов.</w:t>
      </w:r>
    </w:p>
    <w:p w:rsidR="008D6984" w:rsidRPr="008D6984" w:rsidRDefault="008D6984" w:rsidP="008D6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24746D" w:rsidRDefault="008D6984" w:rsidP="00F370AF">
      <w:pPr>
        <w:numPr>
          <w:ilvl w:val="1"/>
          <w:numId w:val="1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планируемые </w:t>
      </w:r>
      <w:r w:rsidR="0024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освоения дисциплины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</w:t>
      </w:r>
      <w:r w:rsidR="00F370A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 обеспечивает достижение студентами следующих результатов: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1.3.1. Цель </w:t>
      </w:r>
      <w:r w:rsidR="00F37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целью общего исторического образования является истории, учитывающей взаимосвязь всех ее этапов, их значимость для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F37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1.3.2. Планируемые результаты освоения </w:t>
      </w:r>
      <w:r w:rsidR="00F37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соответствии с ФГОС СПО и на основе ФГОС СОО</w:t>
      </w:r>
    </w:p>
    <w:p w:rsidR="008D6984" w:rsidRPr="008D6984" w:rsidRDefault="008D6984" w:rsidP="00F37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Особое значение дисциплина имеет при формировании ОК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0207" w:type="dxa"/>
        <w:tblInd w:w="-601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8D6984" w:rsidRPr="008D6984" w:rsidTr="008D6984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Код и наименование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8D6984" w:rsidRPr="008D6984" w:rsidTr="008D69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8D6984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AF" w:rsidRPr="00253486" w:rsidRDefault="00F370AF" w:rsidP="00F370AF">
            <w:pPr>
              <w:widowControl w:val="0"/>
              <w:tabs>
                <w:tab w:val="left" w:pos="471"/>
              </w:tabs>
              <w:autoSpaceDE w:val="0"/>
              <w:autoSpaceDN w:val="0"/>
              <w:ind w:right="3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01. В</w:t>
            </w:r>
            <w:r w:rsidRPr="00253486">
              <w:rPr>
                <w:sz w:val="24"/>
                <w:szCs w:val="24"/>
              </w:rPr>
              <w:t>ыбирать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способы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решения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задач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профессиональной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деятельности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применительно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к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различным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контекстам</w:t>
            </w:r>
            <w:r w:rsidRPr="00253486">
              <w:rPr>
                <w:sz w:val="24"/>
                <w:szCs w:val="24"/>
              </w:rPr>
              <w:t>;</w:t>
            </w:r>
          </w:p>
          <w:p w:rsidR="008D6984" w:rsidRPr="0024746D" w:rsidRDefault="008D6984" w:rsidP="00F37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трудового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активной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деятельности технологической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социальной направленности,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способность инициировать,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интерес к различным сферам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профессиональной деятельности, овладение универсальными 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а) базовые логические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обобщения;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Соответствие результатов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креативное мышление при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жизненных проблем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базовые исследовательские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Навыками разрешения проблем;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причинно-следственные связи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новых условиях;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интегрировать знания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из разных предметных областей;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России и зарубежных стран ХХ – начала XXI в., оценивать их полноту и достоверность, соотносить с историческим периодом;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выявлять общее и различия;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привлекать контекстную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информацию при работе с историческими источниками;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комплексом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хронологических умений,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умение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 связи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Характеризовать и сравнивать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AF" w:rsidRDefault="00F370AF" w:rsidP="00F370AF">
            <w:pPr>
              <w:widowControl w:val="0"/>
              <w:tabs>
                <w:tab w:val="left" w:pos="387"/>
              </w:tabs>
              <w:autoSpaceDE w:val="0"/>
              <w:autoSpaceDN w:val="0"/>
              <w:ind w:right="3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 02. И</w:t>
            </w:r>
            <w:r w:rsidRPr="00253486">
              <w:rPr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технологии</w:t>
            </w:r>
            <w:r w:rsidRPr="00253486">
              <w:rPr>
                <w:spacing w:val="-2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для выполнения задач</w:t>
            </w:r>
            <w:r w:rsidRPr="00253486">
              <w:rPr>
                <w:spacing w:val="-2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профессиональной</w:t>
            </w:r>
            <w:r w:rsidRPr="00253486">
              <w:rPr>
                <w:spacing w:val="-2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деятельности;</w:t>
            </w:r>
          </w:p>
          <w:p w:rsidR="008D6984" w:rsidRPr="0024746D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области ценности научного познания: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основанного на диалоге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поликультурном мире;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проектную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в) работа с информацией: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разных типов, самостоятельно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соответствие правовым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морально-этическим нормам;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технологий в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ресурсосбережения, правовых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этических норм, норм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информационной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безопасности;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распознавания и защиты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познавательных задач;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оценивать полноту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исторической действительности;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приобретение опыта осуществления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AF" w:rsidRDefault="00F370AF" w:rsidP="00F370AF">
            <w:pPr>
              <w:widowControl w:val="0"/>
              <w:tabs>
                <w:tab w:val="left" w:pos="375"/>
              </w:tabs>
              <w:autoSpaceDE w:val="0"/>
              <w:autoSpaceDN w:val="0"/>
              <w:ind w:right="3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 04. Э</w:t>
            </w:r>
            <w:r w:rsidRPr="00253486">
              <w:rPr>
                <w:sz w:val="24"/>
                <w:szCs w:val="24"/>
              </w:rPr>
              <w:t>ффективно</w:t>
            </w:r>
            <w:r w:rsidRPr="00253486">
              <w:rPr>
                <w:spacing w:val="-2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взаимодействовать</w:t>
            </w:r>
            <w:r w:rsidRPr="00253486">
              <w:rPr>
                <w:spacing w:val="-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и</w:t>
            </w:r>
            <w:r w:rsidRPr="00253486">
              <w:rPr>
                <w:spacing w:val="-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работать</w:t>
            </w:r>
            <w:r w:rsidRPr="00253486">
              <w:rPr>
                <w:spacing w:val="-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в</w:t>
            </w:r>
            <w:r w:rsidRPr="00253486">
              <w:rPr>
                <w:spacing w:val="-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коллективе</w:t>
            </w:r>
            <w:r w:rsidRPr="00253486">
              <w:rPr>
                <w:spacing w:val="-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и</w:t>
            </w:r>
            <w:r w:rsidRPr="00253486">
              <w:rPr>
                <w:spacing w:val="-5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команде;</w:t>
            </w:r>
          </w:p>
          <w:p w:rsidR="008D6984" w:rsidRPr="0024746D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совместная деятельность: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координировать и выполнять в условиях реального, виртуального и комбинированного взаимодействия;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позитивное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универсальными регулятивными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г) принятие себя и других людей: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мотивы и аргументы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 анализе результатов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признавать свое право и право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ошибки;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способность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F370AF" w:rsidRPr="008D6984" w:rsidTr="00F370AF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0AF" w:rsidRPr="00253486" w:rsidRDefault="00F370AF" w:rsidP="00F370AF">
            <w:pPr>
              <w:widowControl w:val="0"/>
              <w:tabs>
                <w:tab w:val="left" w:pos="432"/>
              </w:tabs>
              <w:autoSpaceDE w:val="0"/>
              <w:autoSpaceDN w:val="0"/>
              <w:ind w:righ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06. П</w:t>
            </w:r>
            <w:r w:rsidRPr="00253486">
              <w:rPr>
                <w:sz w:val="24"/>
                <w:szCs w:val="24"/>
              </w:rPr>
              <w:t>роявлять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гражданско-патриотическую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позицию, демонстрировать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lastRenderedPageBreak/>
              <w:t>осознанное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поведение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на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основе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традиционных общечеловеческих ценностей, в том числе с учетом гармонизации межнациональных и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межрелигиозных</w:t>
            </w:r>
            <w:r w:rsidRPr="00253486">
              <w:rPr>
                <w:spacing w:val="-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отношений, применять</w:t>
            </w:r>
            <w:r w:rsidRPr="00253486">
              <w:rPr>
                <w:spacing w:val="-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стандарты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sz w:val="24"/>
                <w:szCs w:val="24"/>
              </w:rPr>
              <w:t>антикоррупционного</w:t>
            </w:r>
            <w:r w:rsidRPr="00253486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поведения</w:t>
            </w:r>
            <w:r w:rsidRPr="00253486">
              <w:rPr>
                <w:sz w:val="24"/>
                <w:szCs w:val="24"/>
              </w:rPr>
              <w:t>;</w:t>
            </w:r>
          </w:p>
          <w:p w:rsidR="00F370AF" w:rsidRPr="0024746D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эстетическое отношение к миру, включая эстетику быта,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научного и технического творчества, спорта, труда и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общественных отношений;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воспринимать различные виды искусства, традиции и творчество своего и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других народов, ощущать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эмоциональное воздействие искусства;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самовыражению в разных видах искусства, стремление проявлять качества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творческой личности;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коммуникативными действиями: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общение: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коммуникации во всех сферах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жизни;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распознавать невербальные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средства общения, понимать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социальных знаков,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распознавать предпосылки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конфликтных ситуаций и смягчать конфликты;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обучающимися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гражданской идентичности;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целенаправленное развитие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внутренней позиции личности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основе духовно-нравственных ценностей народов Российской Федерации, исторических и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национально- культурных традиций, </w:t>
            </w:r>
            <w:proofErr w:type="gramStart"/>
            <w:r w:rsidRPr="008D6984">
              <w:rPr>
                <w:sz w:val="24"/>
                <w:szCs w:val="24"/>
              </w:rPr>
              <w:t>формирование  и</w:t>
            </w:r>
            <w:proofErr w:type="gramEnd"/>
            <w:r w:rsidRPr="008D6984">
              <w:rPr>
                <w:sz w:val="24"/>
                <w:szCs w:val="24"/>
              </w:rPr>
              <w:t xml:space="preserve"> системы значимых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ценностно-смысловых установок, антикоррупционного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правосознания, экологической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культуры, способности ставить цели и строить жизненные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планы;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 части гражданского воспитания: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своих конституционных прав и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обязанностей, уважение закона и правопорядка;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-принятие традиционных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национальных, общечеловеческих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гуманистических и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демократических ценностей;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Противостоять идеологии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экстремизма, национализма,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ксенофобии, дискриминации по социальным, религиозным,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расовым, национальным признакам;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организации и детско-юношеских организациях;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умение взаимодействовать с социальными институтами в соответствии с их функциями и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назначением;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гуманитарной и волонтерской деятельности;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патриотического воспитания: 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  <w:r w:rsidRPr="008D6984">
              <w:rPr>
                <w:sz w:val="24"/>
                <w:szCs w:val="24"/>
              </w:rPr>
              <w:t xml:space="preserve"> российской гражданской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идентичности, патриотизма, уважения к своему народу,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чувства ответственности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ценностное отношение к государственным символам,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Историческому и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природному наследию,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памятникам, традициям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народов России, достижениям России в науке, искусстве,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спорте, технологиях и труде;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идейная убежденность,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готовность к служению и защите Отечества, ответственность за его судьбу;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освоенные обучающимися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spellStart"/>
            <w:r w:rsidRPr="008D6984">
              <w:rPr>
                <w:sz w:val="24"/>
                <w:szCs w:val="24"/>
              </w:rPr>
              <w:t>межпредметные</w:t>
            </w:r>
            <w:proofErr w:type="spellEnd"/>
            <w:r w:rsidRPr="008D6984">
              <w:rPr>
                <w:sz w:val="24"/>
                <w:szCs w:val="24"/>
              </w:rPr>
              <w:t xml:space="preserve"> понятия и универсальные учебные действия (регулятивные,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познавательные, коммуникативные);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индивидуальной образовательной траектории;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овладение навыками учебно- исследовательской, проектной и социальной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составлять описание (реконструкцию) в устной и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письменной форме исторических событий, явлений, процессов истории родного края, истории </w:t>
            </w:r>
            <w:r w:rsidRPr="008D6984">
              <w:rPr>
                <w:sz w:val="24"/>
                <w:szCs w:val="24"/>
              </w:rPr>
              <w:lastRenderedPageBreak/>
              <w:t>России и всемирной истории ХХ -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отстаивать историческую правду в ходе дискуссий и других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истории.</w:t>
            </w:r>
          </w:p>
        </w:tc>
      </w:tr>
      <w:tr w:rsidR="00F370AF" w:rsidRPr="008D6984" w:rsidTr="00F370AF"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AF" w:rsidRPr="0024746D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России в мировых политических и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</w:t>
            </w:r>
            <w:proofErr w:type="spellStart"/>
            <w:r w:rsidRPr="008D6984">
              <w:rPr>
                <w:sz w:val="24"/>
                <w:szCs w:val="24"/>
              </w:rPr>
              <w:t>Гражданскойвойны</w:t>
            </w:r>
            <w:proofErr w:type="spellEnd"/>
            <w:r w:rsidRPr="008D6984">
              <w:rPr>
                <w:sz w:val="24"/>
                <w:szCs w:val="24"/>
              </w:rPr>
              <w:t>, НЭПа, индустриализации и коллективизации в СССР,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решающую роль Советского Союза в победе над нацизмом во второй Мировой войне;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знать имена героев Первой мировой, Гражданской, Великой Отечественной войн, исторических личностей, внёсших значительный вклад в </w:t>
            </w:r>
            <w:r w:rsidRPr="008D6984">
              <w:rPr>
                <w:sz w:val="24"/>
                <w:szCs w:val="24"/>
              </w:rPr>
              <w:lastRenderedPageBreak/>
              <w:t>социально-экономическое, политической и культурное развитие России в ХХ – начале XXI в.;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составлять описание (реконструкцию)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</w:t>
            </w:r>
            <w:proofErr w:type="gramStart"/>
            <w:r w:rsidRPr="008D6984">
              <w:rPr>
                <w:sz w:val="24"/>
                <w:szCs w:val="24"/>
              </w:rPr>
              <w:t>формулировать  и</w:t>
            </w:r>
            <w:proofErr w:type="gramEnd"/>
            <w:r w:rsidRPr="008D6984">
              <w:rPr>
                <w:sz w:val="24"/>
                <w:szCs w:val="24"/>
              </w:rPr>
              <w:t xml:space="preserve"> обосновывать собственную точку зрения (версию, оценку) с опорой на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фактический материал, в том числе используя источники разных типов;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выявлять существенные черты исторических событий,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систематизировать историческую информацию в соответствии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 заданными критериями; сравнивать изученные исторические события, явления, процессы;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устанавливать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пространственные, временные связи исторических событий,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характеризовать их итоги; соотносить события истории родного края и истории России в ХХ – начале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XXI в.; определять современников исторических событий истории России и человечества в целом в ХХ – начале XXI в.;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уметь анализировать текстовые, визуальные источники исторической информации, в том числе исторические карты/схемы, по истории России зарубежных стран ХХ – начала XXI в.; сопоставлять информацию, представленную в различных источниках; формализовать историческую информацию в </w:t>
            </w:r>
            <w:r w:rsidRPr="008D6984">
              <w:rPr>
                <w:sz w:val="24"/>
                <w:szCs w:val="24"/>
              </w:rPr>
              <w:lastRenderedPageBreak/>
              <w:t>виде таблиц, схем, графиков, диаграмм;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ключевые события, основные даты и этапы истории России и мира в ХХ – начале XXI в.; выдающихся деятелей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отечественной и всемирной истории; важнейшие достижения культуры, ценностные ориентиры;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роли России в мировых политических и социально-экономических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процессах с древнейших времен до настоящего времени;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-уметь характеризовать вклад российской культуры в мировую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культуру;</w:t>
            </w:r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иметь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F370AF" w:rsidRPr="008D6984" w:rsidRDefault="00F370A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представлений о предмете, научных· и социальных функциях исторического знания, методах изучения исторических источников;</w:t>
            </w:r>
          </w:p>
        </w:tc>
      </w:tr>
    </w:tbl>
    <w:p w:rsidR="00F370AF" w:rsidRDefault="00F370AF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0AF" w:rsidRDefault="00F370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D6984" w:rsidRPr="00FE58DB" w:rsidRDefault="008D6984" w:rsidP="00FE58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СТРУКТУРА И СОДЕРЖАНИЕ </w:t>
      </w:r>
      <w:r w:rsidR="00F37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</w:p>
    <w:p w:rsidR="008D6984" w:rsidRPr="008D6984" w:rsidRDefault="008D6984" w:rsidP="00FE5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FE5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Объем </w:t>
      </w:r>
      <w:r w:rsidR="00F37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  <w:r w:rsidR="00FE257E"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виды учебной работы</w:t>
      </w:r>
    </w:p>
    <w:p w:rsidR="008D6984" w:rsidRPr="008D6984" w:rsidRDefault="008D6984" w:rsidP="008D69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8"/>
        <w:gridCol w:w="2051"/>
      </w:tblGrid>
      <w:tr w:rsidR="008D6984" w:rsidRPr="008D6984" w:rsidTr="00F370AF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F370A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D6984" w:rsidRPr="008D6984" w:rsidTr="00F370AF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FE58DB" w:rsidRDefault="00F370AF" w:rsidP="00F370A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</w:tr>
      <w:tr w:rsidR="008D6984" w:rsidRPr="008D6984" w:rsidTr="00F370AF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FE58DB" w:rsidRDefault="0024746D" w:rsidP="00F370A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</w:tr>
      <w:tr w:rsidR="003F15CB" w:rsidRPr="008D6984" w:rsidTr="00F370AF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FE257E" w:rsidRDefault="003F15CB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CB" w:rsidRPr="00FE58DB" w:rsidRDefault="00F370AF" w:rsidP="00F370A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</w:tr>
      <w:tr w:rsidR="008D6984" w:rsidRPr="008D6984" w:rsidTr="00F370AF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FE58DB" w:rsidRDefault="00F370AF" w:rsidP="00F370A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FE257E" w:rsidRPr="008D6984" w:rsidTr="00F370AF">
        <w:tc>
          <w:tcPr>
            <w:tcW w:w="9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57E" w:rsidRPr="00FE257E" w:rsidRDefault="00FE257E" w:rsidP="00F370A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Промежуточная аттестация в форме дифференцированного зачета</w:t>
            </w:r>
          </w:p>
        </w:tc>
      </w:tr>
    </w:tbl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09" w:footer="709" w:gutter="0"/>
          <w:cols w:space="720"/>
        </w:sectPr>
      </w:pPr>
    </w:p>
    <w:p w:rsidR="00F97353" w:rsidRPr="00D60956" w:rsidRDefault="008D6984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</w:t>
      </w:r>
      <w:r w:rsidR="00F37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45"/>
        <w:gridCol w:w="8051"/>
        <w:gridCol w:w="988"/>
        <w:gridCol w:w="2476"/>
      </w:tblGrid>
      <w:tr w:rsidR="00A01E94" w:rsidRPr="00FD0D64" w:rsidTr="00451C64">
        <w:tc>
          <w:tcPr>
            <w:tcW w:w="3045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8051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Содержание учебного материала,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лабораторные и практические работы, прикладной модуль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(если предусмотрены)</w:t>
            </w:r>
          </w:p>
        </w:tc>
        <w:tc>
          <w:tcPr>
            <w:tcW w:w="988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2476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Формируемые общие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и профессиональные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A01E94" w:rsidRPr="00FD0D64" w:rsidTr="00451C64">
        <w:tc>
          <w:tcPr>
            <w:tcW w:w="3045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51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6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</w:tr>
      <w:tr w:rsidR="00A01E94" w:rsidRPr="00FD0D64" w:rsidTr="00451C64">
        <w:tc>
          <w:tcPr>
            <w:tcW w:w="11096" w:type="dxa"/>
            <w:gridSpan w:val="2"/>
          </w:tcPr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988" w:type="dxa"/>
          </w:tcPr>
          <w:p w:rsidR="00A01E94" w:rsidRPr="00584134" w:rsidRDefault="00442818" w:rsidP="005841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476" w:type="dxa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412479" w:rsidRPr="00FD0D64" w:rsidTr="00451C64">
        <w:tc>
          <w:tcPr>
            <w:tcW w:w="3045" w:type="dxa"/>
            <w:vMerge w:val="restart"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1.1.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Россия и мир в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годы Первой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8051" w:type="dxa"/>
          </w:tcPr>
          <w:p w:rsidR="00412479" w:rsidRPr="00F90124" w:rsidRDefault="0041247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412479" w:rsidRPr="00F86999" w:rsidRDefault="00412479">
            <w:pPr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476" w:type="dxa"/>
            <w:vMerge w:val="restart"/>
          </w:tcPr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12479" w:rsidRPr="00FD0D64" w:rsidTr="00451C64">
        <w:tc>
          <w:tcPr>
            <w:tcW w:w="3045" w:type="dxa"/>
            <w:vMerge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D0D64" w:rsidRDefault="00412479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Нове</w:t>
            </w:r>
            <w:r w:rsidR="00905F8D">
              <w:rPr>
                <w:rFonts w:ascii="Times New Roman" w:hAnsi="Times New Roman" w:cs="Times New Roman"/>
              </w:rPr>
              <w:t>йшая история как исторический этап</w:t>
            </w:r>
            <w:r w:rsidR="0038156D" w:rsidRPr="00FD0D64">
              <w:rPr>
                <w:rFonts w:ascii="Times New Roman" w:hAnsi="Times New Roman" w:cs="Times New Roman"/>
              </w:rPr>
              <w:t>. Мир в начале ХХ в.</w:t>
            </w:r>
            <w:r w:rsidRPr="00FD0D64">
              <w:rPr>
                <w:rFonts w:ascii="Times New Roman" w:hAnsi="Times New Roman" w:cs="Times New Roman"/>
              </w:rPr>
              <w:t xml:space="preserve">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</w:t>
            </w:r>
            <w:r w:rsidR="00905F8D">
              <w:rPr>
                <w:rFonts w:ascii="Times New Roman" w:hAnsi="Times New Roman" w:cs="Times New Roman"/>
              </w:rPr>
              <w:t>Кадровые перестановки в правительстве</w:t>
            </w:r>
            <w:r w:rsidRPr="00FD0D64">
              <w:rPr>
                <w:rFonts w:ascii="Times New Roman" w:hAnsi="Times New Roman" w:cs="Times New Roman"/>
              </w:rPr>
              <w:t xml:space="preserve">. Взаимоотношения представительной и исполнительной ветвей власти. Прогрессивный блок и его программа. Политические партии и война: оборонцы, </w:t>
            </w:r>
            <w:r w:rsidRPr="00FD0D64">
              <w:rPr>
                <w:rFonts w:ascii="Times New Roman" w:hAnsi="Times New Roman" w:cs="Times New Roman"/>
              </w:rPr>
              <w:lastRenderedPageBreak/>
              <w:t>интернационалисты и пораженцы. 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988" w:type="dxa"/>
          </w:tcPr>
          <w:p w:rsidR="00412479" w:rsidRPr="00F86999" w:rsidRDefault="00442818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412479" w:rsidRPr="00FD0D64" w:rsidTr="00451C64">
        <w:tc>
          <w:tcPr>
            <w:tcW w:w="3045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90124" w:rsidRDefault="00412479" w:rsidP="00A01E94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21DD1" w:rsidRPr="00FD0D64" w:rsidRDefault="00721DD1" w:rsidP="00A01E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События Первой мировой войны. Герои Первой мировой войны. Работа с картами и документами.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Первой мировой войны</w:t>
            </w:r>
            <w:r w:rsidR="00721DD1">
              <w:rPr>
                <w:rFonts w:ascii="Times New Roman" w:hAnsi="Times New Roman" w:cs="Times New Roman"/>
              </w:rPr>
              <w:t xml:space="preserve"> для советской России</w:t>
            </w:r>
            <w:r w:rsidRPr="00FD0D64">
              <w:rPr>
                <w:rFonts w:ascii="Times New Roman" w:hAnsi="Times New Roman" w:cs="Times New Roman"/>
              </w:rPr>
              <w:t xml:space="preserve">. Работа с картой </w:t>
            </w:r>
          </w:p>
        </w:tc>
        <w:tc>
          <w:tcPr>
            <w:tcW w:w="988" w:type="dxa"/>
          </w:tcPr>
          <w:p w:rsidR="00412479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5959A2" w:rsidP="008D698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Великой российской революции и ее начальный </w:t>
            </w:r>
            <w:r w:rsidR="00721DD1">
              <w:rPr>
                <w:rFonts w:ascii="Times New Roman" w:hAnsi="Times New Roman" w:cs="Times New Roman"/>
              </w:rPr>
              <w:t>этап. Понятие Великой русской</w:t>
            </w:r>
            <w:r w:rsidRPr="00FD0D64">
              <w:rPr>
                <w:rFonts w:ascii="Times New Roman" w:hAnsi="Times New Roman" w:cs="Times New Roman"/>
              </w:rPr>
              <w:t xml:space="preserve">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</w:t>
            </w:r>
            <w:r w:rsidR="00FD0D64">
              <w:rPr>
                <w:rFonts w:ascii="Times New Roman" w:hAnsi="Times New Roman" w:cs="Times New Roman"/>
              </w:rPr>
              <w:t xml:space="preserve"> </w:t>
            </w:r>
            <w:r w:rsidRPr="00FD0D64">
              <w:rPr>
                <w:rFonts w:ascii="Times New Roman" w:hAnsi="Times New Roman" w:cs="Times New Roman"/>
              </w:rPr>
              <w:t>от государства.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саботажем. Создание Высшего совета народного хозяйства (</w:t>
            </w:r>
            <w:r w:rsidR="00FD0D64">
              <w:rPr>
                <w:rFonts w:ascii="Times New Roman" w:hAnsi="Times New Roman" w:cs="Times New Roman"/>
              </w:rPr>
              <w:t xml:space="preserve">ВСНХ). Первая Конституция РСФСР </w:t>
            </w:r>
            <w:r w:rsidRPr="00FD0D64">
              <w:rPr>
                <w:rFonts w:ascii="Times New Roman" w:hAnsi="Times New Roman" w:cs="Times New Roman"/>
              </w:rPr>
              <w:t>1918 г.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90124" w:rsidRDefault="005959A2" w:rsidP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Первые революционные преобразования большевиков. Работа с источниками</w:t>
            </w:r>
          </w:p>
        </w:tc>
        <w:tc>
          <w:tcPr>
            <w:tcW w:w="988" w:type="dxa"/>
          </w:tcPr>
          <w:p w:rsidR="005959A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ОК 04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Причины и этапы Гражданской войны в России.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Красной Армии в Гражданской войне. -Вопрос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3673BE" w:rsidRDefault="005959A2">
            <w:pPr>
              <w:rPr>
                <w:rFonts w:ascii="Times New Roman" w:hAnsi="Times New Roman" w:cs="Times New Roman"/>
                <w:b/>
              </w:rPr>
            </w:pPr>
            <w:r w:rsidRPr="003673BE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F8699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Революция и Гражданская война в России.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11096" w:type="dxa"/>
            <w:gridSpan w:val="2"/>
          </w:tcPr>
          <w:p w:rsidR="005959A2" w:rsidRPr="00FD0D64" w:rsidRDefault="005959A2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Раздел 2. </w:t>
            </w:r>
            <w:proofErr w:type="spellStart"/>
            <w:r w:rsidRPr="00FD0D64">
              <w:rPr>
                <w:rFonts w:ascii="Times New Roman" w:hAnsi="Times New Roman" w:cs="Times New Roman"/>
                <w:b/>
              </w:rPr>
              <w:t>Межвоенный</w:t>
            </w:r>
            <w:proofErr w:type="spellEnd"/>
            <w:r w:rsidRPr="00FD0D64">
              <w:rPr>
                <w:rFonts w:ascii="Times New Roman" w:hAnsi="Times New Roman" w:cs="Times New Roman"/>
                <w:b/>
              </w:rPr>
              <w:t xml:space="preserve"> период (1918–1939). СССР в 1920–1</w:t>
            </w:r>
            <w:r w:rsidR="00ED0952" w:rsidRPr="00FD0D64">
              <w:rPr>
                <w:rFonts w:ascii="Times New Roman" w:hAnsi="Times New Roman" w:cs="Times New Roman"/>
                <w:b/>
              </w:rPr>
              <w:t xml:space="preserve">930-е годы 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476" w:type="dxa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2.1. СССР в 20-е годы. Новая экономическая политика</w:t>
            </w:r>
          </w:p>
        </w:tc>
        <w:tc>
          <w:tcPr>
            <w:tcW w:w="8051" w:type="dxa"/>
          </w:tcPr>
          <w:p w:rsidR="005959A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Тамбовщине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, в Поволжье и другие. Кронштадтское восстание. Отказ </w:t>
            </w:r>
            <w:r w:rsidRPr="00FD0D64">
              <w:rPr>
                <w:rFonts w:ascii="Times New Roman" w:hAnsi="Times New Roman" w:cs="Times New Roman"/>
              </w:rPr>
              <w:lastRenderedPageBreak/>
              <w:t>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коренизации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ТОЗы</w:t>
            </w:r>
            <w:proofErr w:type="spellEnd"/>
          </w:p>
        </w:tc>
        <w:tc>
          <w:tcPr>
            <w:tcW w:w="988" w:type="dxa"/>
          </w:tcPr>
          <w:p w:rsidR="005959A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C4633E" w:rsidP="00FD0D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Положительные и отрицательные стороны НЭПа. Причины его сворачивания.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2.2. Советский Союз в конце 1920-х– 1930-е гг.</w:t>
            </w: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аграрноиндустриальную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</w:t>
            </w:r>
            <w:r w:rsidRPr="00FD0D64">
              <w:rPr>
                <w:rFonts w:ascii="Times New Roman" w:hAnsi="Times New Roman" w:cs="Times New Roman"/>
              </w:rPr>
              <w:lastRenderedPageBreak/>
              <w:t>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и цена советской модернизации. Организация дискуссии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ED095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</w:t>
            </w:r>
            <w:r w:rsidR="00721DD1">
              <w:rPr>
                <w:rFonts w:ascii="Times New Roman" w:hAnsi="Times New Roman" w:cs="Times New Roman"/>
              </w:rPr>
              <w:t>ства. Советский авангард. Упрощение</w:t>
            </w:r>
            <w:r w:rsidRPr="00FD0D64">
              <w:rPr>
                <w:rFonts w:ascii="Times New Roman" w:hAnsi="Times New Roman" w:cs="Times New Roman"/>
              </w:rPr>
              <w:t xml:space="preserve"> алфавитов. Деятельность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Наркомпроса</w:t>
            </w:r>
            <w:proofErr w:type="spellEnd"/>
            <w:r w:rsidRPr="00FD0D64">
              <w:rPr>
                <w:rFonts w:ascii="Times New Roman" w:hAnsi="Times New Roman" w:cs="Times New Roman"/>
              </w:rPr>
              <w:t>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988" w:type="dxa"/>
          </w:tcPr>
          <w:p w:rsidR="00ED095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C4633E" w:rsidRPr="00FD0D64" w:rsidRDefault="00C4633E">
            <w:pPr>
              <w:rPr>
                <w:rFonts w:ascii="Times New Roman" w:hAnsi="Times New Roman" w:cs="Times New Roman"/>
              </w:rPr>
            </w:pPr>
            <w:r w:rsidRPr="00C4633E">
              <w:rPr>
                <w:rFonts w:ascii="Times New Roman" w:hAnsi="Times New Roman" w:cs="Times New Roman"/>
              </w:rPr>
              <w:t>Культура, искусство, развитие науки, общественные отношение в 30-годы в СССР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988" w:type="dxa"/>
          </w:tcPr>
          <w:p w:rsidR="00ED095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2.4. Революционные события 1918 – начала 1920-х гг. Версальско-Вашингтонская система. Мир в 1920-е – 1930-е гг. Нарастание агрессии в мире в 1930-х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 xml:space="preserve">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Франкистский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Кемаля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Ататюрка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латиноамериканских странах. Народный фронт в Чили. Международные отношения в 1920-1930-х гг. Версальская система и реалии 1920-х гг. Планы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Дауэса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Юнга. Советское государство в международных отношениях в 1920-х гг. (Генуэзская конференция, соглашение в Рапалло, выход СССР из дипломат</w:t>
            </w:r>
            <w:r w:rsidR="008D6984">
              <w:rPr>
                <w:rFonts w:ascii="Times New Roman" w:hAnsi="Times New Roman" w:cs="Times New Roman"/>
              </w:rPr>
              <w:t xml:space="preserve">ической изоляции). Пакт </w:t>
            </w:r>
            <w:proofErr w:type="spellStart"/>
            <w:r w:rsidR="008D6984">
              <w:rPr>
                <w:rFonts w:ascii="Times New Roman" w:hAnsi="Times New Roman" w:cs="Times New Roman"/>
              </w:rPr>
              <w:t>Бриана</w:t>
            </w:r>
            <w:proofErr w:type="spellEnd"/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Келлога. "Эра пацифизма". Нарастание агрессии в мире в 1930-х гг. Агрессия Японии против Китая (1931-1933). Итало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Судетский кризис. Мюнхенское соглашение и его последствия. Политика "умиротворения" агрессора. Создание оси Берлин - Рим - Токио. Японо-китайская </w:t>
            </w:r>
            <w:r w:rsidRPr="00FD0D64">
              <w:rPr>
                <w:rFonts w:ascii="Times New Roman" w:hAnsi="Times New Roman" w:cs="Times New Roman"/>
              </w:rPr>
              <w:lastRenderedPageBreak/>
              <w:t>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B57AE" w:rsidRPr="00F90124" w:rsidRDefault="00ED0952" w:rsidP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3B57AE" w:rsidP="00ED0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науки, культуры и искусства в 30 годы.</w:t>
            </w:r>
            <w:r w:rsidR="00ED0952" w:rsidRPr="00FD0D64">
              <w:rPr>
                <w:rFonts w:ascii="Times New Roman" w:hAnsi="Times New Roman" w:cs="Times New Roman"/>
              </w:rPr>
              <w:t xml:space="preserve"> Работа с историческими источниками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Буковины</w:t>
            </w:r>
            <w:proofErr w:type="spellEnd"/>
            <w:r w:rsidRPr="00FD0D64">
              <w:rPr>
                <w:rFonts w:ascii="Times New Roman" w:hAnsi="Times New Roman" w:cs="Times New Roman"/>
              </w:rPr>
              <w:t>, Западной Украины и Западной Белоруссии</w:t>
            </w:r>
          </w:p>
        </w:tc>
        <w:tc>
          <w:tcPr>
            <w:tcW w:w="988" w:type="dxa"/>
          </w:tcPr>
          <w:p w:rsidR="00ED095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11096" w:type="dxa"/>
            <w:gridSpan w:val="2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988" w:type="dxa"/>
          </w:tcPr>
          <w:p w:rsidR="007D5979" w:rsidRPr="00FD0D64" w:rsidRDefault="0044281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476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3045" w:type="dxa"/>
            <w:vMerge w:val="restart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3.1. 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8051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988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D5979" w:rsidRPr="00FD0D64" w:rsidTr="00451C64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D5979" w:rsidRPr="00FD0D64" w:rsidRDefault="007D5979" w:rsidP="00AD723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</w:t>
            </w:r>
            <w:r w:rsidR="00AD7239" w:rsidRPr="00AD7239">
              <w:rPr>
                <w:rFonts w:ascii="Times New Roman" w:hAnsi="Times New Roman" w:cs="Times New Roman"/>
              </w:rPr>
              <w:t>Нападение японских войск на Перл-</w:t>
            </w:r>
            <w:proofErr w:type="spellStart"/>
            <w:r w:rsidR="00AD7239" w:rsidRPr="00AD7239">
              <w:rPr>
                <w:rFonts w:ascii="Times New Roman" w:hAnsi="Times New Roman" w:cs="Times New Roman"/>
              </w:rPr>
              <w:t>Харбор</w:t>
            </w:r>
            <w:proofErr w:type="spellEnd"/>
            <w:r w:rsidR="00AD7239" w:rsidRPr="00AD7239">
              <w:rPr>
                <w:rFonts w:ascii="Times New Roman" w:hAnsi="Times New Roman" w:cs="Times New Roman"/>
              </w:rPr>
              <w:t xml:space="preserve">, вступление США в войну. </w:t>
            </w:r>
            <w:r w:rsidRPr="00FD0D64">
              <w:rPr>
                <w:rFonts w:ascii="Times New Roman" w:hAnsi="Times New Roman" w:cs="Times New Roman"/>
              </w:rPr>
              <w:t>Советско-финляндская война</w:t>
            </w:r>
            <w:r w:rsidR="006D36D9">
              <w:rPr>
                <w:rFonts w:ascii="Times New Roman" w:hAnsi="Times New Roman" w:cs="Times New Roman"/>
              </w:rPr>
              <w:t>, причины, ход</w:t>
            </w:r>
            <w:r w:rsidRPr="00FD0D64">
              <w:rPr>
                <w:rFonts w:ascii="Times New Roman" w:hAnsi="Times New Roman" w:cs="Times New Roman"/>
              </w:rPr>
              <w:t xml:space="preserve">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советскогерманском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фронте в 1941 г. Брестская крепость. Массовый героизм воинов, представителей всех народов </w:t>
            </w:r>
            <w:r w:rsidRPr="00FD0D64">
              <w:rPr>
                <w:rFonts w:ascii="Times New Roman" w:hAnsi="Times New Roman" w:cs="Times New Roman"/>
              </w:rPr>
              <w:lastRenderedPageBreak/>
              <w:t>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</w:t>
            </w:r>
            <w:r w:rsidR="00AD7239">
              <w:rPr>
                <w:rFonts w:ascii="Times New Roman" w:hAnsi="Times New Roman" w:cs="Times New Roman"/>
              </w:rPr>
              <w:t xml:space="preserve">ение культурных ценностей. </w:t>
            </w:r>
            <w:r w:rsidRPr="00FD0D64">
              <w:rPr>
                <w:rFonts w:ascii="Times New Roman" w:hAnsi="Times New Roman" w:cs="Times New Roman"/>
              </w:rPr>
              <w:t>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988" w:type="dxa"/>
          </w:tcPr>
          <w:p w:rsidR="007D5979" w:rsidRPr="00FD0D64" w:rsidRDefault="00464CEC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905D73" w:rsidRPr="0058413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:rsidR="007D5979" w:rsidRPr="00FD0D64" w:rsidRDefault="00C92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Битва за Москву</w:t>
            </w:r>
            <w:r w:rsidR="009C7B25" w:rsidRPr="00FD0D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Оборона Ленинграда.</w:t>
            </w:r>
            <w:r w:rsidR="009C7B25" w:rsidRPr="00FD0D64">
              <w:rPr>
                <w:rFonts w:ascii="Times New Roman" w:hAnsi="Times New Roman" w:cs="Times New Roman"/>
              </w:rPr>
              <w:t xml:space="preserve"> Работа с исторической картой и историческими источниками</w:t>
            </w:r>
          </w:p>
        </w:tc>
        <w:tc>
          <w:tcPr>
            <w:tcW w:w="988" w:type="dxa"/>
          </w:tcPr>
          <w:p w:rsidR="007D5979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3.2. Коренной перелом в ходе войны (осень 1942 – 1943 г.)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Обоянью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</w:t>
            </w:r>
            <w:r w:rsidRPr="00FD0D64">
              <w:rPr>
                <w:rFonts w:ascii="Times New Roman" w:hAnsi="Times New Roman" w:cs="Times New Roman"/>
              </w:rPr>
              <w:lastRenderedPageBreak/>
              <w:t>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proofErr w:type="gramStart"/>
            <w:r w:rsidRPr="0089148E">
              <w:rPr>
                <w:rFonts w:ascii="Times New Roman" w:hAnsi="Times New Roman" w:cs="Times New Roman"/>
              </w:rPr>
              <w:t>Героизм</w:t>
            </w:r>
            <w:proofErr w:type="gramEnd"/>
            <w:r w:rsidRPr="0089148E">
              <w:rPr>
                <w:rFonts w:ascii="Times New Roman" w:hAnsi="Times New Roman" w:cs="Times New Roman"/>
              </w:rPr>
              <w:t xml:space="preserve"> проявленный советскими людьми в годы ВОВ</w:t>
            </w:r>
            <w:r>
              <w:rPr>
                <w:rFonts w:ascii="Times New Roman" w:hAnsi="Times New Roman" w:cs="Times New Roman"/>
              </w:rPr>
              <w:t>. ГСС. Маршалы Победы.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A92E4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988" w:type="dxa"/>
          </w:tcPr>
          <w:p w:rsidR="009C7B25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Культура и искусство в годы ВОВ. </w:t>
            </w:r>
            <w:r w:rsidR="009C7B25" w:rsidRPr="00FD0D64">
              <w:rPr>
                <w:rFonts w:ascii="Times New Roman" w:hAnsi="Times New Roman" w:cs="Times New Roman"/>
              </w:rPr>
              <w:t xml:space="preserve">Работа с историческими источниками: анализ исторических плакатов, военных песен, творчества Твардовского А.Т., </w:t>
            </w:r>
            <w:proofErr w:type="spellStart"/>
            <w:r w:rsidR="009C7B25" w:rsidRPr="00FD0D64">
              <w:rPr>
                <w:rFonts w:ascii="Times New Roman" w:hAnsi="Times New Roman" w:cs="Times New Roman"/>
              </w:rPr>
              <w:t>Эринбурга</w:t>
            </w:r>
            <w:proofErr w:type="spellEnd"/>
            <w:r w:rsidR="009C7B25" w:rsidRPr="00FD0D64">
              <w:rPr>
                <w:rFonts w:ascii="Times New Roman" w:hAnsi="Times New Roman" w:cs="Times New Roman"/>
              </w:rPr>
              <w:t xml:space="preserve"> И.Г., Бека А.А., Симонова К.М.</w:t>
            </w:r>
          </w:p>
        </w:tc>
        <w:tc>
          <w:tcPr>
            <w:tcW w:w="988" w:type="dxa"/>
          </w:tcPr>
          <w:p w:rsidR="009C7B25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8051" w:type="dxa"/>
          </w:tcPr>
          <w:p w:rsidR="009C7B25" w:rsidRPr="00433B08" w:rsidRDefault="009C7B25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Одерская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демонополизации, демократизации (четыре "Д"). Советско-японская война 1945 г. Разгром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Квантунской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988" w:type="dxa"/>
          </w:tcPr>
          <w:p w:rsidR="009C7B25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A92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Политика 4 «Д» в отношении Германии</w:t>
            </w:r>
            <w:r w:rsidR="009C7B25" w:rsidRPr="00FD0D64">
              <w:rPr>
                <w:rFonts w:ascii="Times New Roman" w:hAnsi="Times New Roman" w:cs="Times New Roman"/>
              </w:rPr>
              <w:t>. Уроки войны. Дискуссия по методу дебатов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11096" w:type="dxa"/>
            <w:gridSpan w:val="2"/>
          </w:tcPr>
          <w:p w:rsidR="009C7B25" w:rsidRPr="00FB52C5" w:rsidRDefault="009C7B25">
            <w:pPr>
              <w:rPr>
                <w:rFonts w:ascii="Times New Roman" w:hAnsi="Times New Roman" w:cs="Times New Roman"/>
                <w:b/>
              </w:rPr>
            </w:pPr>
            <w:r w:rsidRPr="00FB52C5">
              <w:rPr>
                <w:rFonts w:ascii="Times New Roman" w:hAnsi="Times New Roman" w:cs="Times New Roman"/>
                <w:b/>
              </w:rPr>
              <w:t>Раздел 4. СССР в 1945–1991 годы. Послевоенный мир</w:t>
            </w:r>
          </w:p>
        </w:tc>
        <w:tc>
          <w:tcPr>
            <w:tcW w:w="988" w:type="dxa"/>
          </w:tcPr>
          <w:p w:rsidR="009C7B25" w:rsidRPr="00584134" w:rsidRDefault="0044281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476" w:type="dxa"/>
          </w:tcPr>
          <w:p w:rsidR="009C7B25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9C42A0" w:rsidRPr="00FD0D64" w:rsidTr="00451C64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9C42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</w:t>
            </w:r>
            <w:r w:rsidR="00FB52C5">
              <w:rPr>
                <w:rFonts w:ascii="Times New Roman" w:hAnsi="Times New Roman" w:cs="Times New Roman"/>
              </w:rPr>
              <w:t>ры ФРГ с СССР и Польшей,</w:t>
            </w:r>
            <w:r w:rsidRPr="00FD0D64">
              <w:rPr>
                <w:rFonts w:ascii="Times New Roman" w:hAnsi="Times New Roman" w:cs="Times New Roman"/>
              </w:rPr>
              <w:t xml:space="preserve">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Юго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</w:t>
            </w:r>
            <w:r w:rsidRPr="00FD0D64">
              <w:rPr>
                <w:rFonts w:ascii="Times New Roman" w:hAnsi="Times New Roman" w:cs="Times New Roman"/>
              </w:rPr>
              <w:lastRenderedPageBreak/>
              <w:t>Положение стран Латинской Америки в середине XX в.: проблемы внутреннего развития, влияние США. Аграрные реформы и импортозамещающая инду</w:t>
            </w:r>
            <w:r w:rsidR="00F90124">
              <w:rPr>
                <w:rFonts w:ascii="Times New Roman" w:hAnsi="Times New Roman" w:cs="Times New Roman"/>
              </w:rPr>
              <w:t xml:space="preserve">стриализация. </w:t>
            </w:r>
            <w:r w:rsidRPr="00FD0D64">
              <w:rPr>
                <w:rFonts w:ascii="Times New Roman" w:hAnsi="Times New Roman" w:cs="Times New Roman"/>
              </w:rPr>
              <w:t>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988" w:type="dxa"/>
          </w:tcPr>
          <w:p w:rsidR="009C42A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F6E5D" w:rsidRDefault="005F6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Вооруженные конфликты Холодной войны.</w:t>
            </w:r>
            <w:r w:rsidR="00F90124">
              <w:rPr>
                <w:rFonts w:ascii="Times New Roman" w:hAnsi="Times New Roman" w:cs="Times New Roman"/>
              </w:rPr>
              <w:t xml:space="preserve"> </w:t>
            </w:r>
            <w:r w:rsidR="009C42A0" w:rsidRPr="00FD0D64">
              <w:rPr>
                <w:rFonts w:ascii="Times New Roman" w:hAnsi="Times New Roman" w:cs="Times New Roman"/>
              </w:rPr>
              <w:t xml:space="preserve">Работа с исторической картой. </w:t>
            </w:r>
          </w:p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Политика «разрядки»: успехи и проблемы</w:t>
            </w:r>
          </w:p>
        </w:tc>
        <w:tc>
          <w:tcPr>
            <w:tcW w:w="988" w:type="dxa"/>
          </w:tcPr>
          <w:p w:rsidR="009C42A0" w:rsidRPr="00FD0D64" w:rsidRDefault="00FB5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451C64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FB52C5" w:rsidP="00FB5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9C42A0" w:rsidRPr="00FD0D64">
              <w:rPr>
                <w:rFonts w:ascii="Times New Roman" w:hAnsi="Times New Roman" w:cs="Times New Roman"/>
              </w:rPr>
              <w:t>Влияние последствий войны на советс</w:t>
            </w:r>
            <w:r>
              <w:rPr>
                <w:rFonts w:ascii="Times New Roman" w:hAnsi="Times New Roman" w:cs="Times New Roman"/>
              </w:rPr>
              <w:t>кую систему и общество.</w:t>
            </w:r>
            <w:r w:rsidR="009C42A0" w:rsidRPr="00FD0D64">
              <w:rPr>
                <w:rFonts w:ascii="Times New Roman" w:hAnsi="Times New Roman" w:cs="Times New Roman"/>
              </w:rPr>
              <w:t xml:space="preserve"> Ресу</w:t>
            </w:r>
            <w:r>
              <w:rPr>
                <w:rFonts w:ascii="Times New Roman" w:hAnsi="Times New Roman" w:cs="Times New Roman"/>
              </w:rPr>
              <w:t xml:space="preserve">рсы и приоритеты восстановления. </w:t>
            </w:r>
            <w:r w:rsidR="009C42A0" w:rsidRPr="00FD0D64">
              <w:rPr>
                <w:rFonts w:ascii="Times New Roman" w:hAnsi="Times New Roman" w:cs="Times New Roman"/>
              </w:rPr>
              <w:t>Восстановление индустриального потенциала страны.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Демобилизация армии. Рост беспризорности и решение проблем послевоенного детства. Рост преступности.</w:t>
            </w:r>
            <w:r w:rsidR="009C42A0" w:rsidRPr="00FD0D64">
              <w:rPr>
                <w:rFonts w:ascii="Times New Roman" w:hAnsi="Times New Roman" w:cs="Times New Roman"/>
              </w:rPr>
              <w:t xml:space="preserve"> Сельское хозяйство и положение деревни. Репарации, их размеры и значение для экономики. Советский атомный проект, его успехи и значение. Начало гон</w:t>
            </w:r>
            <w:r>
              <w:rPr>
                <w:rFonts w:ascii="Times New Roman" w:hAnsi="Times New Roman" w:cs="Times New Roman"/>
              </w:rPr>
              <w:t>ки вооружений. Положение на</w:t>
            </w:r>
            <w:r w:rsidR="009C42A0" w:rsidRPr="00FD0D64">
              <w:rPr>
                <w:rFonts w:ascii="Times New Roman" w:hAnsi="Times New Roman" w:cs="Times New Roman"/>
              </w:rPr>
              <w:t xml:space="preserve">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</w:t>
            </w:r>
            <w:r>
              <w:rPr>
                <w:rFonts w:ascii="Times New Roman" w:hAnsi="Times New Roman" w:cs="Times New Roman"/>
              </w:rPr>
              <w:t xml:space="preserve">шавского договора. </w:t>
            </w:r>
          </w:p>
        </w:tc>
        <w:tc>
          <w:tcPr>
            <w:tcW w:w="988" w:type="dxa"/>
          </w:tcPr>
          <w:p w:rsidR="009C42A0" w:rsidRPr="00FD0D64" w:rsidRDefault="0077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4.3. СССР в середине 1950-х – первой половине 1960-х гг.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Приоткрытие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железного занавеса. Всемирный фестиваль молодежи и студентов 1957 г. Популярные формы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досуга. Неофициальная культура. Хрущев и интеллигенция. Антирелигиозные кампании. Гонения на Церковь. Диссиденты. Самиздат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тамиздат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Новочеркасские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события. Смещение Н.С. Хрущева</w:t>
            </w:r>
          </w:p>
        </w:tc>
        <w:tc>
          <w:tcPr>
            <w:tcW w:w="988" w:type="dxa"/>
          </w:tcPr>
          <w:p w:rsidR="007C2800" w:rsidRPr="00FD0D64" w:rsidRDefault="0077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 Общественно-политическое развитие СССР в условиях «оттепели». Научно-техническая революция в СССР. 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4.4. Советское общество в середине 1960-х – начале 1980-х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Советское государство и общество в середине 1960-х - начале 1980-х гг. Приход к власти Л.И. Брежнева: его окружение и смена политического курса.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Экономические реформы 1960-х гг. Новые ориентиры аграрной политики.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Косыгинская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топливноэнергетического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комплекса (ТЭК).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</w:t>
            </w:r>
            <w:r w:rsidRPr="00FD0D64">
              <w:rPr>
                <w:rFonts w:ascii="Times New Roman" w:hAnsi="Times New Roman" w:cs="Times New Roman"/>
              </w:rPr>
              <w:lastRenderedPageBreak/>
              <w:t>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</w:t>
            </w:r>
            <w:r w:rsidR="00814E61">
              <w:rPr>
                <w:rFonts w:ascii="Times New Roman" w:hAnsi="Times New Roman" w:cs="Times New Roman"/>
              </w:rPr>
              <w:t xml:space="preserve">цессы. Цензура и самиздат. </w:t>
            </w:r>
            <w:r w:rsidRPr="00FD0D64">
              <w:rPr>
                <w:rFonts w:ascii="Times New Roman" w:hAnsi="Times New Roman" w:cs="Times New Roman"/>
              </w:rPr>
              <w:t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988" w:type="dxa"/>
          </w:tcPr>
          <w:p w:rsidR="007C2800" w:rsidRPr="00FD0D64" w:rsidRDefault="0077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4.5. Политика «перестройки». Распад СССР (1985–1991 гг.)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</w:t>
            </w:r>
            <w:r w:rsidRPr="00FD0D64">
              <w:rPr>
                <w:rFonts w:ascii="Times New Roman" w:hAnsi="Times New Roman" w:cs="Times New Roman"/>
              </w:rPr>
              <w:lastRenderedPageBreak/>
              <w:t>национальных элит. Последний этап перестройки: 1990-1991 гг. Отмена 6-й статьи Конституции СССР о руководящей роли КПСС. Становление многопартийности. К</w:t>
            </w:r>
            <w:r w:rsidR="00091B32">
              <w:rPr>
                <w:rFonts w:ascii="Times New Roman" w:hAnsi="Times New Roman" w:cs="Times New Roman"/>
              </w:rPr>
              <w:t>ризис в КПСС и создание</w:t>
            </w:r>
            <w:r w:rsidRPr="00FD0D64">
              <w:rPr>
                <w:rFonts w:ascii="Times New Roman" w:hAnsi="Times New Roman" w:cs="Times New Roman"/>
              </w:rPr>
              <w:t xml:space="preserve">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</w:t>
            </w:r>
            <w:proofErr w:type="gramStart"/>
            <w:r w:rsidRPr="00FD0D64">
              <w:rPr>
                <w:rFonts w:ascii="Times New Roman" w:hAnsi="Times New Roman" w:cs="Times New Roman"/>
              </w:rPr>
              <w:t>Ново-Огаревский</w:t>
            </w:r>
            <w:proofErr w:type="gramEnd"/>
            <w:r w:rsidRPr="00FD0D64">
              <w:rPr>
                <w:rFonts w:ascii="Times New Roman" w:hAnsi="Times New Roman" w:cs="Times New Roman"/>
              </w:rPr>
              <w:t xml:space="preserve">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Радикализация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988" w:type="dxa"/>
          </w:tcPr>
          <w:p w:rsidR="007C2800" w:rsidRPr="00FD0D64" w:rsidRDefault="00091B32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4F607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11096" w:type="dxa"/>
            <w:gridSpan w:val="2"/>
          </w:tcPr>
          <w:p w:rsidR="007C2800" w:rsidRPr="009279D9" w:rsidRDefault="007C2800">
            <w:pPr>
              <w:rPr>
                <w:rFonts w:ascii="Times New Roman" w:hAnsi="Times New Roman" w:cs="Times New Roman"/>
                <w:b/>
              </w:rPr>
            </w:pPr>
            <w:r w:rsidRPr="009279D9">
              <w:rPr>
                <w:rFonts w:ascii="Times New Roman" w:hAnsi="Times New Roman" w:cs="Times New Roman"/>
                <w:b/>
              </w:rPr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988" w:type="dxa"/>
          </w:tcPr>
          <w:p w:rsidR="007C2800" w:rsidRPr="00584134" w:rsidRDefault="00EB4E5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476" w:type="dxa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8051" w:type="dxa"/>
          </w:tcPr>
          <w:p w:rsidR="007C2800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деиндустриализации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Военнополитическое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988" w:type="dxa"/>
          </w:tcPr>
          <w:p w:rsidR="007C2800" w:rsidRPr="00FD0D64" w:rsidRDefault="0077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246DF9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Повседневная жизнь россиян в условиях реформ. Занятие с использованием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музейнопедагогических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технологий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6D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5.2. Современный мир. Глобальные проблемы человечества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</w:t>
            </w:r>
            <w:r w:rsidRPr="00FD0D64">
              <w:rPr>
                <w:rFonts w:ascii="Times New Roman" w:hAnsi="Times New Roman" w:cs="Times New Roman"/>
              </w:rPr>
              <w:lastRenderedPageBreak/>
              <w:t>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988" w:type="dxa"/>
          </w:tcPr>
          <w:p w:rsidR="003506FF" w:rsidRPr="00FD0D64" w:rsidRDefault="0077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905F8D" w:rsidRDefault="00984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глобальные проблемы человечества. Аргументированное рассуждение по теме</w:t>
            </w:r>
            <w:r w:rsidR="003506FF" w:rsidRPr="00FD0D64">
              <w:rPr>
                <w:rFonts w:ascii="Times New Roman" w:hAnsi="Times New Roman" w:cs="Times New Roman"/>
              </w:rPr>
              <w:t xml:space="preserve">. </w:t>
            </w:r>
          </w:p>
          <w:p w:rsidR="00905F8D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в стремительно меняющемся мире: культура и научно-технический прогресс. </w:t>
            </w:r>
          </w:p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5.3. Россия в XXI веке: вызовы времени и задачи модернизации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8156D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</w:t>
            </w:r>
            <w:r w:rsidR="00623E73">
              <w:rPr>
                <w:rFonts w:ascii="Times New Roman" w:hAnsi="Times New Roman" w:cs="Times New Roman"/>
              </w:rPr>
              <w:t>общество. Военная реформа. Экономический подъем 1999</w:t>
            </w:r>
            <w:r w:rsidRPr="00FD0D64">
              <w:rPr>
                <w:rFonts w:ascii="Times New Roman" w:hAnsi="Times New Roman" w:cs="Times New Roman"/>
              </w:rPr>
              <w:t xml:space="preserve">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Паралимпийские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зимние игры в Сочи (2014), успехи российских спортсменов, допинговые скандалы и их последствия для российского спорта. </w:t>
            </w:r>
            <w:r w:rsidRPr="00FD0D64">
              <w:rPr>
                <w:rFonts w:ascii="Times New Roman" w:hAnsi="Times New Roman" w:cs="Times New Roman"/>
              </w:rPr>
              <w:lastRenderedPageBreak/>
              <w:t>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</w:t>
            </w:r>
            <w:r w:rsidR="00E1659F">
              <w:rPr>
                <w:rFonts w:ascii="Times New Roman" w:hAnsi="Times New Roman" w:cs="Times New Roman"/>
              </w:rPr>
              <w:t>ассовая автомобилизация. Военно</w:t>
            </w:r>
            <w:r w:rsidRPr="00FD0D64">
              <w:rPr>
                <w:rFonts w:ascii="Times New Roman" w:hAnsi="Times New Roman" w:cs="Times New Roman"/>
              </w:rPr>
              <w:t>-патриотические движения. Марш "Бессмертный полк". П</w:t>
            </w:r>
            <w:r w:rsidR="00E1659F">
              <w:rPr>
                <w:rFonts w:ascii="Times New Roman" w:hAnsi="Times New Roman" w:cs="Times New Roman"/>
              </w:rPr>
              <w:t xml:space="preserve">разднование 75 </w:t>
            </w:r>
            <w:r w:rsidRPr="00FD0D64">
              <w:rPr>
                <w:rFonts w:ascii="Times New Roman" w:hAnsi="Times New Roman" w:cs="Times New Roman"/>
              </w:rPr>
              <w:t>-летия Победы в Великой Отечественной 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</w:t>
            </w:r>
            <w:proofErr w:type="spellStart"/>
            <w:r w:rsidRPr="00FD0D64">
              <w:rPr>
                <w:rFonts w:ascii="Times New Roman" w:hAnsi="Times New Roman" w:cs="Times New Roman"/>
              </w:rPr>
              <w:t>ЕврАзЭС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пандемией, оказание помощи зарубежным странам. Мир и процессы глобализации в новых условиях.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Антиглобалистские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</w:t>
            </w:r>
            <w:r w:rsidRPr="00FD0D64">
              <w:rPr>
                <w:rFonts w:ascii="Times New Roman" w:hAnsi="Times New Roman" w:cs="Times New Roman"/>
              </w:rPr>
              <w:lastRenderedPageBreak/>
              <w:t>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FE257E" w:rsidRPr="00FD0D64" w:rsidTr="00FE257E">
        <w:tc>
          <w:tcPr>
            <w:tcW w:w="14560" w:type="dxa"/>
            <w:gridSpan w:val="4"/>
          </w:tcPr>
          <w:p w:rsidR="00FE257E" w:rsidRPr="009A68B9" w:rsidRDefault="00FE257E" w:rsidP="00FE257E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lastRenderedPageBreak/>
              <w:t>Пр</w:t>
            </w:r>
            <w:r>
              <w:rPr>
                <w:rFonts w:ascii="Times New Roman" w:hAnsi="Times New Roman" w:cs="Times New Roman"/>
                <w:b/>
              </w:rPr>
              <w:t>омежуточная аттестация в форме дифференцированного зачета</w:t>
            </w:r>
          </w:p>
        </w:tc>
      </w:tr>
      <w:tr w:rsidR="0038156D" w:rsidRPr="00FD0D64" w:rsidTr="00451C64">
        <w:tc>
          <w:tcPr>
            <w:tcW w:w="11096" w:type="dxa"/>
            <w:gridSpan w:val="2"/>
          </w:tcPr>
          <w:p w:rsidR="0038156D" w:rsidRPr="00584134" w:rsidRDefault="0038156D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3464" w:type="dxa"/>
            <w:gridSpan w:val="2"/>
          </w:tcPr>
          <w:p w:rsidR="0038156D" w:rsidRPr="009A68B9" w:rsidRDefault="00B12092" w:rsidP="009A6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</w:t>
            </w:r>
          </w:p>
        </w:tc>
      </w:tr>
    </w:tbl>
    <w:p w:rsidR="00A01E94" w:rsidRDefault="00A01E94"/>
    <w:p w:rsidR="00D60956" w:rsidRDefault="00D60956">
      <w:pPr>
        <w:sectPr w:rsidR="00D60956" w:rsidSect="00A01E94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lastRenderedPageBreak/>
        <w:t xml:space="preserve">3. условия реализации программы дисциплины 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Реализация программы дисциплины требует наличия учебного кабинета.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Оборудование учебного кабинета: парты, стулья, доска.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16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Технические средства обучения: проектор, экран, ноутбук.</w:t>
      </w:r>
    </w:p>
    <w:p w:rsidR="00D60956" w:rsidRP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3.2. Информационное обеспечение обучения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B12092" w:rsidRPr="00B12092" w:rsidRDefault="00B12092" w:rsidP="00B12092">
      <w:pPr>
        <w:pStyle w:val="a4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B1209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Основные источники</w:t>
      </w:r>
    </w:p>
    <w:p w:rsidR="00B12092" w:rsidRPr="00B12092" w:rsidRDefault="00B12092" w:rsidP="00B12092">
      <w:pPr>
        <w:pStyle w:val="a4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1. Бугров К.Д. История России [Электронный ресурс]: учебное пособие для СПО/ Бугров К.Д., Соколов С.В.— Электрон. текстовые </w:t>
      </w:r>
      <w:proofErr w:type="gramStart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данные.—</w:t>
      </w:r>
      <w:proofErr w:type="gramEnd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Саратов: Профобразование, 2021.— 125 c.— Режим доступа: </w:t>
      </w:r>
      <w:hyperlink r:id="rId6" w:history="1">
        <w:r w:rsidRPr="00616A46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http://www.iprbookshop.ru/104903.html</w:t>
        </w:r>
      </w:hyperlink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</w:p>
    <w:p w:rsidR="00B12092" w:rsidRPr="00B12092" w:rsidRDefault="00B12092" w:rsidP="00B12092">
      <w:pPr>
        <w:pStyle w:val="a4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2. Носова И.В. История России [Электронный ресурс]: учебное пособие для СПО/ Носова И.В.— Электрон. текстовые </w:t>
      </w:r>
      <w:proofErr w:type="gramStart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данные.—</w:t>
      </w:r>
      <w:proofErr w:type="gramEnd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Саратов: </w:t>
      </w:r>
      <w:proofErr w:type="spellStart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Профобразова-ние</w:t>
      </w:r>
      <w:proofErr w:type="spellEnd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, 2021.— 187 c.— Режим доступа: </w:t>
      </w:r>
      <w:hyperlink r:id="rId7" w:history="1">
        <w:r w:rsidRPr="00616A46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http://www.iprbookshop.ru/106618.html</w:t>
        </w:r>
      </w:hyperlink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</w:p>
    <w:p w:rsidR="00B12092" w:rsidRPr="00B12092" w:rsidRDefault="00B12092" w:rsidP="00B12092">
      <w:pPr>
        <w:pStyle w:val="a4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3. История [Электронный ресурс]: учебное пособие для СПО/ В.Н. </w:t>
      </w:r>
      <w:proofErr w:type="spellStart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Курятни</w:t>
      </w:r>
      <w:proofErr w:type="spellEnd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-ков [и др.</w:t>
      </w:r>
      <w:proofErr w:type="gramStart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].—</w:t>
      </w:r>
      <w:proofErr w:type="gramEnd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Электрон. текстовые данные.— Саратов: Профобразование, 2021.— 433 c.— Режим доступа: </w:t>
      </w:r>
      <w:hyperlink r:id="rId8" w:history="1">
        <w:r w:rsidRPr="00616A46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http://www.iprbookshop.ru/106826.html</w:t>
        </w:r>
      </w:hyperlink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</w:p>
    <w:p w:rsidR="00B12092" w:rsidRPr="00B12092" w:rsidRDefault="00B12092" w:rsidP="00B12092">
      <w:pPr>
        <w:pStyle w:val="a4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B12092" w:rsidRPr="00B12092" w:rsidRDefault="00B12092" w:rsidP="00B12092">
      <w:pPr>
        <w:pStyle w:val="a4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B1209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Дополнительные источники</w:t>
      </w:r>
    </w:p>
    <w:p w:rsidR="00B12092" w:rsidRPr="00B12092" w:rsidRDefault="00B12092" w:rsidP="00B12092">
      <w:pPr>
        <w:pStyle w:val="a4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1.  Рыбаков С.В. История России с древнейших времен до 1917 года [</w:t>
      </w:r>
      <w:proofErr w:type="spellStart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Элек</w:t>
      </w:r>
      <w:proofErr w:type="spellEnd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-тронный ресурс]: учебное пособие для СПО/ Рыбаков С.В.— Электрон. тек-</w:t>
      </w:r>
      <w:proofErr w:type="spellStart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стовые</w:t>
      </w:r>
      <w:proofErr w:type="spellEnd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proofErr w:type="gramStart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данные.—</w:t>
      </w:r>
      <w:proofErr w:type="gramEnd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Саратов: Профобразование, 2021.— 354 c.— Режим </w:t>
      </w:r>
      <w:proofErr w:type="spellStart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досту</w:t>
      </w:r>
      <w:proofErr w:type="spellEnd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-па: </w:t>
      </w:r>
      <w:hyperlink r:id="rId9" w:history="1">
        <w:r w:rsidRPr="00616A46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http://www.iprbookshop.ru/104904.html</w:t>
        </w:r>
      </w:hyperlink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</w:p>
    <w:p w:rsidR="00B12092" w:rsidRPr="00B12092" w:rsidRDefault="00B12092" w:rsidP="00B12092">
      <w:pPr>
        <w:pStyle w:val="a4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2.Бакирова, А. М. </w:t>
      </w:r>
      <w:proofErr w:type="gramStart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История :</w:t>
      </w:r>
      <w:proofErr w:type="gramEnd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учебное пособие для СПО / А. М. Бакирова, Е. Ф. Томина. — </w:t>
      </w:r>
      <w:proofErr w:type="gramStart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Саратов :</w:t>
      </w:r>
      <w:proofErr w:type="gramEnd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Профобразование, 2020. — 366 c. — ISBN 978-5-4488-0536-3. — </w:t>
      </w:r>
      <w:proofErr w:type="gramStart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Текст :</w:t>
      </w:r>
      <w:proofErr w:type="gramEnd"/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электронный // Электронно-библиотечная система IPR BOOKS : [сайт]. — URL: </w:t>
      </w:r>
      <w:hyperlink r:id="rId10" w:history="1">
        <w:r w:rsidRPr="00616A46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http://www.iprbookshop.ru/91876.html</w:t>
        </w:r>
      </w:hyperlink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B1209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cr/>
      </w:r>
    </w:p>
    <w:p w:rsidR="00B12092" w:rsidRDefault="00B12092" w:rsidP="00F566D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566D5" w:rsidRPr="00F566D5" w:rsidRDefault="00F566D5" w:rsidP="00F566D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4.КОНТРОЛЬ И ОЦЕНКА РЕЗУЛЬТАТОВ </w:t>
      </w:r>
      <w:r w:rsidR="00F370A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УЧЕБНОГО ПРЕДМЕТА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</w:t>
      </w:r>
    </w:p>
    <w:p w:rsidR="00D60956" w:rsidRDefault="00D60956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Контроль и оценка результатов освоения </w:t>
      </w:r>
      <w:r w:rsidR="00F370A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учебного предмета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аскрываются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через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дисциплинарные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результаты,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направленные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ование общих и профессиональных к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омпетенций по разделам и темам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содержани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 учебного материала.</w:t>
      </w:r>
    </w:p>
    <w:p w:rsidR="00F566D5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19"/>
        <w:gridCol w:w="3282"/>
        <w:gridCol w:w="3352"/>
      </w:tblGrid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Код и наименование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формируемых</w:t>
            </w:r>
          </w:p>
        </w:tc>
        <w:tc>
          <w:tcPr>
            <w:tcW w:w="3568" w:type="dxa"/>
          </w:tcPr>
          <w:p w:rsidR="00F566D5" w:rsidRPr="00F566D5" w:rsidRDefault="00F566D5" w:rsidP="00D60956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569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Тип оценочных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F566D5" w:rsidTr="00F566D5">
        <w:tc>
          <w:tcPr>
            <w:tcW w:w="3568" w:type="dxa"/>
          </w:tcPr>
          <w:p w:rsidR="00F566D5" w:rsidRPr="00B12092" w:rsidRDefault="00B12092" w:rsidP="00B12092">
            <w:pPr>
              <w:widowControl w:val="0"/>
              <w:tabs>
                <w:tab w:val="left" w:pos="471"/>
              </w:tabs>
              <w:autoSpaceDE w:val="0"/>
              <w:autoSpaceDN w:val="0"/>
              <w:ind w:right="3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</w:t>
            </w:r>
            <w:r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</w:t>
            </w:r>
            <w:r w:rsidRPr="002534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</w:t>
            </w:r>
            <w:r w:rsidRPr="002534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Pr="002534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Pr="002534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Pr="002534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r w:rsidRPr="002534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применительно</w:t>
            </w:r>
            <w:r w:rsidRPr="002534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534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</w:t>
            </w:r>
            <w:r w:rsidRPr="002534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контекстам</w:t>
            </w:r>
            <w:r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</w:t>
            </w: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2,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П-о/с Р 4, П-о/с Р 5, П-о/с</w:t>
            </w:r>
          </w:p>
        </w:tc>
        <w:tc>
          <w:tcPr>
            <w:tcW w:w="3569" w:type="dxa"/>
            <w:vMerge w:val="restart"/>
          </w:tcPr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Диагностическая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Контрольная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взаимооценка</w:t>
            </w:r>
            <w:proofErr w:type="spellEnd"/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Презентация  мини</w:t>
            </w:r>
            <w:proofErr w:type="gram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проектов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Устный и письменный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опрос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Результаты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выполнения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учебных заданий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Разработка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маршрута</w:t>
            </w: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 xml:space="preserve">образовательного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путешествия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Практические работы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Промежуточная</w:t>
            </w:r>
            <w:r w:rsidR="00F634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аттестация (выполнение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экзаменационных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заданий)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2 Использовать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современные средства поиска,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анализа и интерпретации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информации,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информационные технологии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для выполнения задач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1.1,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4 Эффективно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взаимодействовать и работать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коллективе и команде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 xml:space="preserve">Р 1, Тема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4.3, 4.4, 4.5,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ОК 5 Осуществлять устную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письменную коммуникацию на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государственном языке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Российской Федерации 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учетом особенностей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социального и культурного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контекста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1.1,1.2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,1,3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6 Проявлять гражданско-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патриотическую позицию,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демонстрировать осознанное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поведение на основе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общечеловеческих ценностей,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том числе с учетом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гармонизации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межнациональных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межрелигиозных отношений,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стандарты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1.1,1.2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,1.3.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3, Темы 3.1, 3.2, 3.4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4, Темы 4.1, 4.2, 4.3, 4.4, 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</w:tbl>
    <w:p w:rsidR="006460E3" w:rsidRDefault="006460E3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6460E3" w:rsidRDefault="006460E3">
      <w:pP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br w:type="page"/>
      </w:r>
    </w:p>
    <w:p w:rsidR="006460E3" w:rsidRPr="006460E3" w:rsidRDefault="006460E3" w:rsidP="006460E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регистраций изменений,</w:t>
      </w:r>
    </w:p>
    <w:p w:rsidR="006460E3" w:rsidRPr="006460E3" w:rsidRDefault="006460E3" w:rsidP="006460E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вносимых в рабочую программу учебного предмета </w:t>
      </w:r>
    </w:p>
    <w:p w:rsidR="006460E3" w:rsidRPr="006460E3" w:rsidRDefault="006460E3" w:rsidP="006460E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6460E3" w:rsidRPr="006460E3" w:rsidTr="0088543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0E3" w:rsidRPr="006460E3" w:rsidRDefault="006460E3" w:rsidP="006460E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60E3">
              <w:rPr>
                <w:rFonts w:ascii="Times New Roman" w:eastAsia="Times New Roman" w:hAnsi="Times New Roman" w:cs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0E3" w:rsidRPr="006460E3" w:rsidRDefault="006460E3" w:rsidP="006460E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60E3">
              <w:rPr>
                <w:rFonts w:ascii="Times New Roman" w:eastAsia="Times New Roman" w:hAnsi="Times New Roman" w:cs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0E3" w:rsidRPr="006460E3" w:rsidRDefault="006460E3" w:rsidP="006460E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60E3">
              <w:rPr>
                <w:rFonts w:ascii="Times New Roman" w:eastAsia="Times New Roman" w:hAnsi="Times New Roman" w:cs="Times New Roman"/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0E3" w:rsidRPr="006460E3" w:rsidRDefault="006460E3" w:rsidP="006460E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60E3">
              <w:rPr>
                <w:rFonts w:ascii="Times New Roman" w:eastAsia="Times New Roman" w:hAnsi="Times New Roman" w:cs="Times New Roman"/>
                <w:b/>
              </w:rPr>
              <w:t>Перечень и содержание измененных разделов программы</w:t>
            </w:r>
          </w:p>
        </w:tc>
      </w:tr>
      <w:tr w:rsidR="006460E3" w:rsidRPr="006460E3" w:rsidTr="0088543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6460E3" w:rsidRPr="006460E3" w:rsidTr="0088543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6460E3" w:rsidRPr="006460E3" w:rsidTr="0088543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6460E3" w:rsidRPr="006460E3" w:rsidTr="0088543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6460E3" w:rsidRPr="006460E3" w:rsidTr="0088543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6460E3" w:rsidRPr="006460E3" w:rsidTr="0088543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6460E3" w:rsidRPr="006460E3" w:rsidTr="0088543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6460E3" w:rsidRPr="006460E3" w:rsidTr="0088543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6460E3" w:rsidRPr="006460E3" w:rsidTr="0088543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6460E3" w:rsidRPr="006460E3" w:rsidTr="0088543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6460E3" w:rsidRPr="006460E3" w:rsidTr="0088543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6460E3" w:rsidRPr="006460E3" w:rsidTr="0088543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6460E3" w:rsidRPr="006460E3" w:rsidTr="0088543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E3" w:rsidRPr="006460E3" w:rsidRDefault="006460E3" w:rsidP="006460E3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</w:tbl>
    <w:p w:rsidR="006460E3" w:rsidRPr="006460E3" w:rsidRDefault="006460E3" w:rsidP="006460E3">
      <w:pPr>
        <w:rPr>
          <w:rFonts w:ascii="Calibri" w:eastAsia="Times New Roman" w:hAnsi="Calibri" w:cs="Times New Roman"/>
          <w:lang w:eastAsia="ru-RU"/>
        </w:rPr>
      </w:pPr>
    </w:p>
    <w:p w:rsidR="00F566D5" w:rsidRPr="00D60956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sectPr w:rsidR="00D60956" w:rsidRPr="00F566D5" w:rsidSect="00E06CC0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74B27"/>
    <w:multiLevelType w:val="multilevel"/>
    <w:tmpl w:val="CFA45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50"/>
        </w:tabs>
        <w:ind w:left="25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740"/>
        </w:tabs>
        <w:ind w:left="47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45"/>
        </w:tabs>
        <w:ind w:left="784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120"/>
        </w:tabs>
        <w:ind w:left="9120" w:hanging="1800"/>
      </w:pPr>
      <w:rPr>
        <w:rFonts w:cs="Times New Roman"/>
      </w:rPr>
    </w:lvl>
  </w:abstractNum>
  <w:abstractNum w:abstractNumId="1">
    <w:nsid w:val="1E171D92"/>
    <w:multiLevelType w:val="hybridMultilevel"/>
    <w:tmpl w:val="A672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C77B70"/>
    <w:multiLevelType w:val="hybridMultilevel"/>
    <w:tmpl w:val="C67AB4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E94"/>
    <w:rsid w:val="000756FA"/>
    <w:rsid w:val="00091B32"/>
    <w:rsid w:val="00246DF9"/>
    <w:rsid w:val="0024746D"/>
    <w:rsid w:val="00301C98"/>
    <w:rsid w:val="003506FF"/>
    <w:rsid w:val="0035723E"/>
    <w:rsid w:val="003673BE"/>
    <w:rsid w:val="0038156D"/>
    <w:rsid w:val="003B57AE"/>
    <w:rsid w:val="003F15CB"/>
    <w:rsid w:val="00412479"/>
    <w:rsid w:val="00433B08"/>
    <w:rsid w:val="00442818"/>
    <w:rsid w:val="00451C64"/>
    <w:rsid w:val="00464CEC"/>
    <w:rsid w:val="004F6072"/>
    <w:rsid w:val="00584134"/>
    <w:rsid w:val="005959A2"/>
    <w:rsid w:val="005E699C"/>
    <w:rsid w:val="005F6E5D"/>
    <w:rsid w:val="00623E73"/>
    <w:rsid w:val="006460E3"/>
    <w:rsid w:val="006D36D9"/>
    <w:rsid w:val="006E5557"/>
    <w:rsid w:val="00721DD1"/>
    <w:rsid w:val="0077043F"/>
    <w:rsid w:val="007C2800"/>
    <w:rsid w:val="007D5979"/>
    <w:rsid w:val="00814E61"/>
    <w:rsid w:val="0089148E"/>
    <w:rsid w:val="008A7EB0"/>
    <w:rsid w:val="008D6984"/>
    <w:rsid w:val="00905D73"/>
    <w:rsid w:val="00905F8D"/>
    <w:rsid w:val="009279D9"/>
    <w:rsid w:val="009846C1"/>
    <w:rsid w:val="009A68B9"/>
    <w:rsid w:val="009C42A0"/>
    <w:rsid w:val="009C7B25"/>
    <w:rsid w:val="00A01E94"/>
    <w:rsid w:val="00A5373E"/>
    <w:rsid w:val="00A92E44"/>
    <w:rsid w:val="00AB0898"/>
    <w:rsid w:val="00AD5BFA"/>
    <w:rsid w:val="00AD7239"/>
    <w:rsid w:val="00B12092"/>
    <w:rsid w:val="00BF477D"/>
    <w:rsid w:val="00C4633E"/>
    <w:rsid w:val="00C92E93"/>
    <w:rsid w:val="00D60956"/>
    <w:rsid w:val="00E06CC0"/>
    <w:rsid w:val="00E1659F"/>
    <w:rsid w:val="00EB4E56"/>
    <w:rsid w:val="00EC2C47"/>
    <w:rsid w:val="00ED0952"/>
    <w:rsid w:val="00EE6F28"/>
    <w:rsid w:val="00F370AF"/>
    <w:rsid w:val="00F566D5"/>
    <w:rsid w:val="00F63417"/>
    <w:rsid w:val="00F86999"/>
    <w:rsid w:val="00F90124"/>
    <w:rsid w:val="00F97353"/>
    <w:rsid w:val="00FA35B1"/>
    <w:rsid w:val="00FB52C5"/>
    <w:rsid w:val="00FD0D64"/>
    <w:rsid w:val="00FD5B92"/>
    <w:rsid w:val="00FE257E"/>
    <w:rsid w:val="00FE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305424-A5C3-46B7-A7A4-58432C2A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8D6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66D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634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06826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prbookshop.ru/106618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prbookshop.ru/104903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/91876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10490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96546-D560-462A-9C1A-1E6C52798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33</Pages>
  <Words>10948</Words>
  <Characters>62404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User</cp:lastModifiedBy>
  <cp:revision>6</cp:revision>
  <dcterms:created xsi:type="dcterms:W3CDTF">2023-09-19T12:54:00Z</dcterms:created>
  <dcterms:modified xsi:type="dcterms:W3CDTF">2024-10-22T08:03:00Z</dcterms:modified>
</cp:coreProperties>
</file>